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8B7" w:rsidRDefault="005638B7" w:rsidP="005638B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</w:p>
    <w:p w:rsidR="005638B7" w:rsidRPr="005638B7" w:rsidRDefault="005638B7" w:rsidP="005638B7">
      <w:pPr>
        <w:spacing w:after="240" w:line="276" w:lineRule="auto"/>
        <w:jc w:val="both"/>
        <w:rPr>
          <w:rFonts w:ascii="Verdana" w:hAnsi="Verdana"/>
          <w:b/>
          <w:sz w:val="20"/>
          <w:szCs w:val="20"/>
        </w:rPr>
      </w:pPr>
      <w:r w:rsidRPr="005638B7">
        <w:rPr>
          <w:rFonts w:ascii="Verdana" w:hAnsi="Verdana"/>
          <w:b/>
          <w:sz w:val="20"/>
          <w:szCs w:val="20"/>
        </w:rPr>
        <w:t>Por el paro en las líneas A y B, habrá más colectivos y servicios especiales</w:t>
      </w:r>
    </w:p>
    <w:p w:rsidR="005638B7" w:rsidRPr="005638B7" w:rsidRDefault="005638B7" w:rsidP="005638B7">
      <w:pPr>
        <w:spacing w:after="240" w:line="276" w:lineRule="auto"/>
        <w:jc w:val="both"/>
        <w:rPr>
          <w:rFonts w:ascii="Verdana" w:hAnsi="Verdana"/>
          <w:i/>
          <w:sz w:val="20"/>
          <w:szCs w:val="20"/>
        </w:rPr>
      </w:pPr>
      <w:r w:rsidRPr="005638B7">
        <w:rPr>
          <w:rFonts w:ascii="Verdana" w:hAnsi="Verdana"/>
          <w:i/>
          <w:sz w:val="20"/>
          <w:szCs w:val="20"/>
        </w:rPr>
        <w:t xml:space="preserve">Entre las 5:30 y 12 las empresas de colectivos incrementarán la frecuencia mientras que  las líneas 5, 8 y 19 </w:t>
      </w:r>
      <w:r w:rsidR="008B1AF6">
        <w:rPr>
          <w:rFonts w:ascii="Verdana" w:hAnsi="Verdana"/>
          <w:i/>
          <w:sz w:val="20"/>
          <w:szCs w:val="20"/>
        </w:rPr>
        <w:t xml:space="preserve">brindarán servicios adicionales </w:t>
      </w:r>
      <w:bookmarkStart w:id="0" w:name="_GoBack"/>
      <w:bookmarkEnd w:id="0"/>
      <w:r w:rsidRPr="005638B7">
        <w:rPr>
          <w:rFonts w:ascii="Verdana" w:hAnsi="Verdana"/>
          <w:i/>
          <w:sz w:val="20"/>
          <w:szCs w:val="20"/>
        </w:rPr>
        <w:t xml:space="preserve">para las personas que se verán perjudicadas. </w:t>
      </w:r>
    </w:p>
    <w:p w:rsidR="005638B7" w:rsidRPr="005638B7" w:rsidRDefault="005638B7" w:rsidP="005638B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5638B7">
        <w:rPr>
          <w:rFonts w:ascii="Verdana" w:hAnsi="Verdana"/>
          <w:sz w:val="20"/>
          <w:szCs w:val="20"/>
        </w:rPr>
        <w:t>(Ciudad Autónoma de Buenos Aires, 15 de mayo de 2018).- Subterráneos de Buenos Aires S.E. (SBASE) informa que la Ciudad reforzará mañana miércoles el servicio de colectivos que hacen un recorrido similar al de las líneas A y B, para facilitar el traslado de las personas que se verán afectadas por la medida de fuerza adoptada por los Metrodelegados.</w:t>
      </w:r>
    </w:p>
    <w:p w:rsidR="005638B7" w:rsidRPr="005638B7" w:rsidRDefault="005638B7" w:rsidP="005638B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5638B7">
        <w:rPr>
          <w:rFonts w:ascii="Verdana" w:hAnsi="Verdana"/>
          <w:sz w:val="20"/>
          <w:szCs w:val="20"/>
        </w:rPr>
        <w:t>En ese sentido, para los pasajeros afectados por el paro en la Línea A, unidades de la línea 5 saldrán vacías desde Flores, mientras que la línea 8 ofrecerá, a partir de las 6, servicios e</w:t>
      </w:r>
      <w:r>
        <w:rPr>
          <w:rFonts w:ascii="Verdana" w:hAnsi="Verdana"/>
          <w:sz w:val="20"/>
          <w:szCs w:val="20"/>
        </w:rPr>
        <w:t xml:space="preserve">xpresos desde </w:t>
      </w:r>
      <w:proofErr w:type="spellStart"/>
      <w:r>
        <w:rPr>
          <w:rFonts w:ascii="Verdana" w:hAnsi="Verdana"/>
          <w:sz w:val="20"/>
          <w:szCs w:val="20"/>
        </w:rPr>
        <w:t>Liniers</w:t>
      </w:r>
      <w:proofErr w:type="spellEnd"/>
      <w:r>
        <w:rPr>
          <w:rFonts w:ascii="Verdana" w:hAnsi="Verdana"/>
          <w:sz w:val="20"/>
          <w:szCs w:val="20"/>
        </w:rPr>
        <w:t xml:space="preserve"> y Flores.</w:t>
      </w:r>
    </w:p>
    <w:p w:rsidR="005638B7" w:rsidRPr="005638B7" w:rsidRDefault="005638B7" w:rsidP="005638B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5638B7">
        <w:rPr>
          <w:rFonts w:ascii="Verdana" w:hAnsi="Verdana"/>
          <w:sz w:val="20"/>
          <w:szCs w:val="20"/>
        </w:rPr>
        <w:t>En tanto, para los usuarios de la Línea B, la línea 71 reforzará su frecuencia y la línea 19 brindará servicios adic</w:t>
      </w:r>
      <w:r>
        <w:rPr>
          <w:rFonts w:ascii="Verdana" w:hAnsi="Verdana"/>
          <w:sz w:val="20"/>
          <w:szCs w:val="20"/>
        </w:rPr>
        <w:t xml:space="preserve">ionales desde Federico </w:t>
      </w:r>
      <w:proofErr w:type="spellStart"/>
      <w:r>
        <w:rPr>
          <w:rFonts w:ascii="Verdana" w:hAnsi="Verdana"/>
          <w:sz w:val="20"/>
          <w:szCs w:val="20"/>
        </w:rPr>
        <w:t>Lacroze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5638B7" w:rsidRPr="009B14C2" w:rsidRDefault="005638B7" w:rsidP="005638B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5638B7">
        <w:rPr>
          <w:rFonts w:ascii="Verdana" w:hAnsi="Verdana"/>
          <w:sz w:val="20"/>
          <w:szCs w:val="20"/>
        </w:rPr>
        <w:t xml:space="preserve">El paro realizado por los Metrodelegados afectará a los 88.000 pasajeros </w:t>
      </w:r>
      <w:r w:rsidR="008B1AF6">
        <w:rPr>
          <w:rFonts w:ascii="Verdana" w:hAnsi="Verdana"/>
          <w:sz w:val="20"/>
          <w:szCs w:val="20"/>
        </w:rPr>
        <w:t xml:space="preserve">de </w:t>
      </w:r>
      <w:r w:rsidRPr="005638B7">
        <w:rPr>
          <w:rFonts w:ascii="Verdana" w:hAnsi="Verdana"/>
          <w:sz w:val="20"/>
          <w:szCs w:val="20"/>
        </w:rPr>
        <w:t>la Línea A y los más de 100.000 de la Línea B que utilizan el servicio de subte todos los días en ese horario para llegar a sus puestos de trabajos.</w:t>
      </w:r>
    </w:p>
    <w:sectPr w:rsidR="005638B7" w:rsidRPr="009B14C2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B20" w:rsidRDefault="00542B20">
      <w:r>
        <w:separator/>
      </w:r>
    </w:p>
  </w:endnote>
  <w:endnote w:type="continuationSeparator" w:id="0">
    <w:p w:rsidR="00542B20" w:rsidRDefault="0054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B20" w:rsidRDefault="00542B20">
      <w:r>
        <w:separator/>
      </w:r>
    </w:p>
  </w:footnote>
  <w:footnote w:type="continuationSeparator" w:id="0">
    <w:p w:rsidR="00542B20" w:rsidRDefault="00542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F39D5"/>
    <w:rsid w:val="003A1AAD"/>
    <w:rsid w:val="00482C83"/>
    <w:rsid w:val="00542B20"/>
    <w:rsid w:val="005638B7"/>
    <w:rsid w:val="00796C50"/>
    <w:rsid w:val="008B1AF6"/>
    <w:rsid w:val="009B14C2"/>
    <w:rsid w:val="00BE1B9A"/>
    <w:rsid w:val="00C65FA1"/>
    <w:rsid w:val="00CC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4</cp:revision>
  <dcterms:created xsi:type="dcterms:W3CDTF">2018-05-15T19:26:00Z</dcterms:created>
  <dcterms:modified xsi:type="dcterms:W3CDTF">2018-05-15T20:36:00Z</dcterms:modified>
</cp:coreProperties>
</file>